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14" w:rsidRDefault="00CE0014" w:rsidP="00CE001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Learning Target: Students will design and build a cranking elevator to lift items (miniature pumpkins) to the top of about two feet high.</w:t>
      </w:r>
    </w:p>
    <w:p w:rsidR="00CE0014" w:rsidRDefault="00CE0014" w:rsidP="00CE001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COS/NCSS Objectives: Engineering and Design</w:t>
      </w:r>
    </w:p>
    <w:p w:rsidR="00CE0014" w:rsidRDefault="00CE0014" w:rsidP="00CE001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3-5-ETS1-1.</w:t>
      </w:r>
      <w:proofErr w:type="gramEnd"/>
      <w:r>
        <w:rPr>
          <w:color w:val="000000"/>
          <w:sz w:val="27"/>
          <w:szCs w:val="27"/>
        </w:rPr>
        <w:t xml:space="preserve"> Define a simple design problem reflecting a need or a want that includes specified criteria for success and constraints on materials, time, or cost. </w:t>
      </w:r>
      <w:proofErr w:type="gramStart"/>
      <w:r>
        <w:rPr>
          <w:color w:val="000000"/>
          <w:sz w:val="27"/>
          <w:szCs w:val="27"/>
        </w:rPr>
        <w:t>3-5-ETS1-2.</w:t>
      </w:r>
      <w:proofErr w:type="gramEnd"/>
      <w:r>
        <w:rPr>
          <w:color w:val="000000"/>
          <w:sz w:val="27"/>
          <w:szCs w:val="27"/>
        </w:rPr>
        <w:t xml:space="preserve"> Generate and compare multiple possible solutions to a problem based on how well each is likely to meet the criteria and constraints of the problem. </w:t>
      </w:r>
      <w:proofErr w:type="gramStart"/>
      <w:r>
        <w:rPr>
          <w:color w:val="000000"/>
          <w:sz w:val="27"/>
          <w:szCs w:val="27"/>
        </w:rPr>
        <w:t>3-5-ETS1-3.</w:t>
      </w:r>
      <w:proofErr w:type="gramEnd"/>
      <w:r>
        <w:rPr>
          <w:color w:val="000000"/>
          <w:sz w:val="27"/>
          <w:szCs w:val="27"/>
        </w:rPr>
        <w:t xml:space="preserve"> Plan and carry out fair tests in which variables are controlled and failure points are considered to identify aspects of a model or prototype that can be improved.</w:t>
      </w:r>
    </w:p>
    <w:p w:rsidR="003E445B" w:rsidRDefault="003E445B">
      <w:bookmarkStart w:id="0" w:name="_GoBack"/>
      <w:bookmarkEnd w:id="0"/>
    </w:p>
    <w:sectPr w:rsidR="003E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4"/>
    <w:rsid w:val="003E445B"/>
    <w:rsid w:val="00C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2016-10-16T16:39:00Z</dcterms:created>
  <dcterms:modified xsi:type="dcterms:W3CDTF">2016-10-16T16:39:00Z</dcterms:modified>
</cp:coreProperties>
</file>