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1B" w:rsidRDefault="00F40A1B" w:rsidP="00B76133">
      <w:pPr>
        <w:pStyle w:val="NormalWeb"/>
        <w:rPr>
          <w:color w:val="000000"/>
          <w:sz w:val="27"/>
          <w:szCs w:val="27"/>
        </w:rPr>
      </w:pPr>
      <w:bookmarkStart w:id="0" w:name="_GoBack"/>
      <w:bookmarkEnd w:id="0"/>
      <w:r>
        <w:rPr>
          <w:color w:val="000000"/>
          <w:sz w:val="27"/>
          <w:szCs w:val="27"/>
        </w:rPr>
        <w:t>Science:</w:t>
      </w:r>
    </w:p>
    <w:p w:rsidR="00B76133" w:rsidRDefault="00B76133" w:rsidP="00B76133">
      <w:pPr>
        <w:pStyle w:val="NormalWeb"/>
        <w:rPr>
          <w:color w:val="000000"/>
          <w:sz w:val="27"/>
          <w:szCs w:val="27"/>
        </w:rPr>
      </w:pPr>
      <w:r>
        <w:rPr>
          <w:color w:val="000000"/>
          <w:sz w:val="27"/>
          <w:szCs w:val="27"/>
        </w:rPr>
        <w:t>Learning Targets: Students will understand how animals use communication with other animals in order to survive.</w:t>
      </w:r>
    </w:p>
    <w:p w:rsidR="00B76133" w:rsidRDefault="00B76133" w:rsidP="00B76133">
      <w:pPr>
        <w:pStyle w:val="NormalWeb"/>
        <w:rPr>
          <w:color w:val="000000"/>
          <w:sz w:val="27"/>
          <w:szCs w:val="27"/>
        </w:rPr>
      </w:pPr>
      <w:r>
        <w:rPr>
          <w:color w:val="000000"/>
          <w:sz w:val="27"/>
          <w:szCs w:val="27"/>
        </w:rPr>
        <w:t>Students will explain how body systems support our survival.</w:t>
      </w:r>
    </w:p>
    <w:p w:rsidR="00B76133" w:rsidRDefault="00B76133" w:rsidP="00B76133">
      <w:pPr>
        <w:pStyle w:val="NormalWeb"/>
        <w:rPr>
          <w:color w:val="000000"/>
          <w:sz w:val="27"/>
          <w:szCs w:val="27"/>
        </w:rPr>
      </w:pPr>
      <w:r>
        <w:rPr>
          <w:color w:val="000000"/>
          <w:sz w:val="27"/>
          <w:szCs w:val="27"/>
        </w:rPr>
        <w:t>COS/NCSS Objectives:</w:t>
      </w:r>
    </w:p>
    <w:p w:rsidR="00B76133" w:rsidRDefault="00B76133" w:rsidP="00B76133">
      <w:pPr>
        <w:pStyle w:val="NormalWeb"/>
        <w:rPr>
          <w:color w:val="000000"/>
          <w:sz w:val="27"/>
          <w:szCs w:val="27"/>
        </w:rPr>
      </w:pPr>
      <w:r>
        <w:rPr>
          <w:color w:val="000000"/>
          <w:sz w:val="27"/>
          <w:szCs w:val="27"/>
        </w:rPr>
        <w:t>Alabama Course of Study #10 - Obtain and communicate information explaining that humans have systems that interact with one another for digestion, respiration, circulation, excretion, movement, control, coordination, and protection from disease</w:t>
      </w:r>
    </w:p>
    <w:p w:rsidR="00B76133" w:rsidRDefault="00B76133" w:rsidP="00B76133">
      <w:pPr>
        <w:pStyle w:val="NormalWeb"/>
        <w:rPr>
          <w:color w:val="000000"/>
          <w:sz w:val="27"/>
          <w:szCs w:val="27"/>
        </w:rPr>
      </w:pPr>
      <w:r>
        <w:rPr>
          <w:color w:val="000000"/>
          <w:sz w:val="27"/>
          <w:szCs w:val="27"/>
        </w:rPr>
        <w:t>Alabama Course of Study #9 - Examine evidence to support an argument that the internal and external structures of animals (e.g., heart, stomach, lung, brain, skin) function to support survival, growth, behavior, and reproduction.</w:t>
      </w:r>
    </w:p>
    <w:p w:rsidR="00B76133" w:rsidRDefault="00B76133" w:rsidP="00B76133">
      <w:pPr>
        <w:pStyle w:val="NormalWeb"/>
        <w:rPr>
          <w:color w:val="000000"/>
          <w:sz w:val="27"/>
          <w:szCs w:val="27"/>
        </w:rPr>
      </w:pPr>
      <w:r>
        <w:rPr>
          <w:color w:val="000000"/>
          <w:sz w:val="27"/>
          <w:szCs w:val="27"/>
        </w:rPr>
        <w:t xml:space="preserve">CCSS.ELA-LITERACY.W.4.2.A </w:t>
      </w:r>
      <w:proofErr w:type="gramStart"/>
      <w:r>
        <w:rPr>
          <w:color w:val="000000"/>
          <w:sz w:val="27"/>
          <w:szCs w:val="27"/>
        </w:rPr>
        <w:t>introduce</w:t>
      </w:r>
      <w:proofErr w:type="gramEnd"/>
      <w:r>
        <w:rPr>
          <w:color w:val="000000"/>
          <w:sz w:val="27"/>
          <w:szCs w:val="27"/>
        </w:rPr>
        <w:t xml:space="preserve"> a topic clearly and group related information in paragraphs and sections; include formatting (e.g., headings), illustrations, and multimedia when useful to aiding comprehension.)</w:t>
      </w:r>
    </w:p>
    <w:p w:rsidR="00F40A1B" w:rsidRDefault="00B76133" w:rsidP="00F40A1B">
      <w:pPr>
        <w:pStyle w:val="NormalWeb"/>
        <w:rPr>
          <w:color w:val="000000"/>
          <w:sz w:val="27"/>
          <w:szCs w:val="27"/>
        </w:rPr>
      </w:pPr>
      <w:proofErr w:type="gramStart"/>
      <w:r>
        <w:rPr>
          <w:color w:val="000000"/>
          <w:sz w:val="27"/>
          <w:szCs w:val="27"/>
        </w:rPr>
        <w:t>ALSCOS #1.</w:t>
      </w:r>
      <w:proofErr w:type="gramEnd"/>
      <w:r>
        <w:rPr>
          <w:color w:val="000000"/>
          <w:sz w:val="27"/>
          <w:szCs w:val="27"/>
        </w:rPr>
        <w:t xml:space="preserve"> Investigate different ways animals receive information through the senses, process that information, and respond to it in different ways (e.g., skunks lifting tails and spraying an odor when threatened, dogs moving ears when reacting to sound, snakes coiling or striking when threatened</w:t>
      </w:r>
    </w:p>
    <w:p w:rsidR="00F40A1B" w:rsidRDefault="00F40A1B" w:rsidP="00F40A1B">
      <w:pPr>
        <w:pStyle w:val="NormalWeb"/>
        <w:rPr>
          <w:color w:val="000000"/>
          <w:sz w:val="27"/>
          <w:szCs w:val="27"/>
        </w:rPr>
      </w:pPr>
      <w:r>
        <w:rPr>
          <w:color w:val="000000"/>
          <w:sz w:val="27"/>
          <w:szCs w:val="27"/>
        </w:rPr>
        <w:t xml:space="preserve">Social </w:t>
      </w:r>
      <w:proofErr w:type="spellStart"/>
      <w:r>
        <w:rPr>
          <w:color w:val="000000"/>
          <w:sz w:val="27"/>
          <w:szCs w:val="27"/>
        </w:rPr>
        <w:t>Stuides</w:t>
      </w:r>
      <w:proofErr w:type="spellEnd"/>
      <w:r>
        <w:rPr>
          <w:color w:val="000000"/>
          <w:sz w:val="27"/>
          <w:szCs w:val="27"/>
        </w:rPr>
        <w:t>:</w:t>
      </w:r>
    </w:p>
    <w:p w:rsidR="00F40A1B" w:rsidRDefault="00F40A1B" w:rsidP="00F40A1B">
      <w:pPr>
        <w:pStyle w:val="NormalWeb"/>
        <w:rPr>
          <w:color w:val="000000"/>
          <w:sz w:val="27"/>
          <w:szCs w:val="27"/>
        </w:rPr>
      </w:pPr>
      <w:r>
        <w:rPr>
          <w:color w:val="000000"/>
          <w:sz w:val="27"/>
          <w:szCs w:val="27"/>
        </w:rPr>
        <w:t>Learning Target: 2.) Relate reasons for European exploration and settlement in Alabama to the impact of European explorers on trade, health, and land expansion in Alabama</w:t>
      </w:r>
    </w:p>
    <w:p w:rsidR="00F40A1B" w:rsidRDefault="00F40A1B" w:rsidP="00F40A1B">
      <w:pPr>
        <w:pStyle w:val="NormalWeb"/>
        <w:rPr>
          <w:color w:val="000000"/>
          <w:sz w:val="27"/>
          <w:szCs w:val="27"/>
        </w:rPr>
      </w:pPr>
      <w:r>
        <w:rPr>
          <w:color w:val="000000"/>
          <w:sz w:val="27"/>
          <w:szCs w:val="27"/>
        </w:rPr>
        <w:t>Why might people want to move to a new land?</w:t>
      </w:r>
    </w:p>
    <w:p w:rsidR="00F40A1B" w:rsidRDefault="00F40A1B" w:rsidP="00F40A1B">
      <w:pPr>
        <w:pStyle w:val="NormalWeb"/>
        <w:rPr>
          <w:color w:val="000000"/>
          <w:sz w:val="27"/>
          <w:szCs w:val="27"/>
        </w:rPr>
      </w:pPr>
      <w:r>
        <w:rPr>
          <w:color w:val="000000"/>
          <w:sz w:val="27"/>
          <w:szCs w:val="27"/>
        </w:rPr>
        <w:t>Daily Objectives:</w:t>
      </w:r>
    </w:p>
    <w:p w:rsidR="00F40A1B" w:rsidRDefault="00F40A1B" w:rsidP="00F40A1B">
      <w:pPr>
        <w:pStyle w:val="NormalWeb"/>
        <w:rPr>
          <w:color w:val="000000"/>
          <w:sz w:val="27"/>
          <w:szCs w:val="27"/>
        </w:rPr>
      </w:pPr>
      <w:r>
        <w:rPr>
          <w:color w:val="000000"/>
          <w:sz w:val="27"/>
          <w:szCs w:val="27"/>
        </w:rPr>
        <w:t>a. Students will describe the roles of men and women in Native American cultures in Alabama.</w:t>
      </w:r>
    </w:p>
    <w:p w:rsidR="00F40A1B" w:rsidRDefault="00F40A1B" w:rsidP="00F40A1B">
      <w:pPr>
        <w:pStyle w:val="NormalWeb"/>
        <w:rPr>
          <w:color w:val="000000"/>
          <w:sz w:val="27"/>
          <w:szCs w:val="27"/>
        </w:rPr>
      </w:pPr>
      <w:r>
        <w:rPr>
          <w:color w:val="000000"/>
          <w:sz w:val="27"/>
          <w:szCs w:val="27"/>
        </w:rPr>
        <w:t>b. Students will identify the locations Native American groups in Alabama.</w:t>
      </w:r>
    </w:p>
    <w:p w:rsidR="00F40A1B" w:rsidRDefault="00F40A1B" w:rsidP="00F40A1B">
      <w:pPr>
        <w:pStyle w:val="NormalWeb"/>
        <w:rPr>
          <w:color w:val="000000"/>
          <w:sz w:val="27"/>
          <w:szCs w:val="27"/>
        </w:rPr>
      </w:pPr>
      <w:r>
        <w:rPr>
          <w:color w:val="000000"/>
          <w:sz w:val="27"/>
          <w:szCs w:val="27"/>
        </w:rPr>
        <w:t>c. Students will compare and contrast how European exploration of Alabama impacted the health and tribal reorganization of Native Americans living there.</w:t>
      </w:r>
    </w:p>
    <w:p w:rsidR="00F40A1B" w:rsidRDefault="00F40A1B" w:rsidP="00F40A1B">
      <w:pPr>
        <w:pStyle w:val="NormalWeb"/>
        <w:rPr>
          <w:color w:val="000000"/>
          <w:sz w:val="27"/>
          <w:szCs w:val="27"/>
        </w:rPr>
      </w:pPr>
      <w:r>
        <w:rPr>
          <w:color w:val="000000"/>
          <w:sz w:val="27"/>
          <w:szCs w:val="27"/>
        </w:rPr>
        <w:lastRenderedPageBreak/>
        <w:t>d. Students will solve a likely problem that Native Americans faced using a Problem Solving chart.</w:t>
      </w:r>
    </w:p>
    <w:p w:rsidR="00B76133" w:rsidRDefault="00B76133" w:rsidP="00B76133">
      <w:pPr>
        <w:pStyle w:val="NormalWeb"/>
        <w:rPr>
          <w:color w:val="000000"/>
          <w:sz w:val="27"/>
          <w:szCs w:val="27"/>
        </w:rPr>
      </w:pPr>
    </w:p>
    <w:p w:rsidR="00DB767F" w:rsidRDefault="00DB767F"/>
    <w:sectPr w:rsidR="00DB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33"/>
    <w:rsid w:val="00580D15"/>
    <w:rsid w:val="00B76133"/>
    <w:rsid w:val="00DB767F"/>
    <w:rsid w:val="00F4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1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1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66">
      <w:bodyDiv w:val="1"/>
      <w:marLeft w:val="0"/>
      <w:marRight w:val="0"/>
      <w:marTop w:val="0"/>
      <w:marBottom w:val="0"/>
      <w:divBdr>
        <w:top w:val="none" w:sz="0" w:space="0" w:color="auto"/>
        <w:left w:val="none" w:sz="0" w:space="0" w:color="auto"/>
        <w:bottom w:val="none" w:sz="0" w:space="0" w:color="auto"/>
        <w:right w:val="none" w:sz="0" w:space="0" w:color="auto"/>
      </w:divBdr>
    </w:div>
    <w:div w:id="19541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2016-10-04T01:34:00Z</dcterms:created>
  <dcterms:modified xsi:type="dcterms:W3CDTF">2016-10-04T01:34:00Z</dcterms:modified>
</cp:coreProperties>
</file>